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F7" w:rsidRDefault="00FD1EF7" w:rsidP="00FD1EF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t xml:space="preserve">Приложение №2 </w:t>
      </w:r>
    </w:p>
    <w:p w:rsidR="00FD1EF7" w:rsidRPr="00316564" w:rsidRDefault="00FD1EF7" w:rsidP="00FD1EF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FF0000"/>
        </w:rPr>
      </w:pPr>
      <w:r>
        <w:t>К учетной политике</w:t>
      </w:r>
    </w:p>
    <w:p w:rsidR="00FD1EF7" w:rsidRPr="00422DD7" w:rsidRDefault="00FD1EF7" w:rsidP="00FD1EF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FD1EF7" w:rsidRPr="00D34593" w:rsidRDefault="00FD1EF7" w:rsidP="00FD1EF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D34593">
        <w:rPr>
          <w:sz w:val="28"/>
          <w:szCs w:val="28"/>
        </w:rPr>
        <w:t> </w:t>
      </w:r>
    </w:p>
    <w:p w:rsidR="00FD1EF7" w:rsidRPr="00D34593" w:rsidRDefault="00FD1EF7" w:rsidP="00FD1EF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D34593">
        <w:rPr>
          <w:sz w:val="28"/>
          <w:szCs w:val="28"/>
        </w:rPr>
        <w:t>Номера журналов операций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7"/>
        <w:gridCol w:w="7628"/>
      </w:tblGrid>
      <w:tr w:rsidR="00FD1EF7" w:rsidRPr="00D34593" w:rsidTr="00F75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jc w:val="center"/>
              <w:rPr>
                <w:sz w:val="28"/>
                <w:szCs w:val="28"/>
              </w:rPr>
            </w:pPr>
            <w:r w:rsidRPr="00D34593">
              <w:rPr>
                <w:sz w:val="28"/>
                <w:szCs w:val="28"/>
              </w:rPr>
              <w:t>Номер журнала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jc w:val="center"/>
              <w:rPr>
                <w:sz w:val="28"/>
                <w:szCs w:val="28"/>
              </w:rPr>
            </w:pPr>
            <w:r w:rsidRPr="00D34593">
              <w:rPr>
                <w:sz w:val="28"/>
                <w:szCs w:val="28"/>
              </w:rPr>
              <w:t>Наименование журнала</w:t>
            </w:r>
          </w:p>
        </w:tc>
      </w:tr>
      <w:tr w:rsidR="00FD1EF7" w:rsidRPr="00D34593" w:rsidTr="00F75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jc w:val="center"/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Журнал операций по счету «Касса»</w:t>
            </w:r>
          </w:p>
        </w:tc>
      </w:tr>
      <w:tr w:rsidR="00FD1EF7" w:rsidRPr="00D34593" w:rsidTr="00F75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jc w:val="center"/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Журнал операций с безналичными денежными средствами</w:t>
            </w:r>
          </w:p>
        </w:tc>
      </w:tr>
      <w:tr w:rsidR="00FD1EF7" w:rsidRPr="00D34593" w:rsidTr="00F75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jc w:val="center"/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Журнал операций расчетов с подотчетными лицами</w:t>
            </w:r>
          </w:p>
        </w:tc>
      </w:tr>
      <w:tr w:rsidR="00FD1EF7" w:rsidRPr="00D34593" w:rsidTr="00F75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jc w:val="center"/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Журнал операций расчетов с поставщиками и подрядчиками</w:t>
            </w:r>
          </w:p>
        </w:tc>
      </w:tr>
      <w:tr w:rsidR="00FD1EF7" w:rsidRPr="00D34593" w:rsidTr="00F75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jc w:val="center"/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Журнал операций расчетов с дебиторами по доходам</w:t>
            </w:r>
          </w:p>
        </w:tc>
      </w:tr>
      <w:tr w:rsidR="00FD1EF7" w:rsidRPr="00D34593" w:rsidTr="00F75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jc w:val="center"/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Журнал операций расчетов по оплате труда</w:t>
            </w:r>
          </w:p>
        </w:tc>
      </w:tr>
      <w:tr w:rsidR="00FD1EF7" w:rsidRPr="00D34593" w:rsidTr="00F75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jc w:val="center"/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Журнал операций по выбытию и перемещению нефинансовых активов</w:t>
            </w:r>
          </w:p>
        </w:tc>
      </w:tr>
      <w:tr w:rsidR="00FD1EF7" w:rsidRPr="00D34593" w:rsidTr="00F75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jc w:val="center"/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Журнал операций по прочим операциям</w:t>
            </w:r>
          </w:p>
        </w:tc>
      </w:tr>
      <w:tr w:rsidR="00FD1EF7" w:rsidRPr="00D34593" w:rsidTr="00F75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jc w:val="center"/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EF7" w:rsidRPr="00D34593" w:rsidRDefault="00FD1EF7" w:rsidP="00F75E47">
            <w:pPr>
              <w:rPr>
                <w:sz w:val="28"/>
                <w:szCs w:val="28"/>
              </w:rPr>
            </w:pPr>
            <w:r w:rsidRPr="00D34593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Журнал по санкционированию</w:t>
            </w:r>
          </w:p>
        </w:tc>
      </w:tr>
    </w:tbl>
    <w:p w:rsidR="00FD1EF7" w:rsidRPr="00D34593" w:rsidRDefault="00FD1EF7" w:rsidP="00FD1EF7">
      <w:pPr>
        <w:pStyle w:val="a3"/>
        <w:spacing w:beforeAutospacing="0" w:afterAutospacing="0"/>
        <w:rPr>
          <w:sz w:val="28"/>
          <w:szCs w:val="28"/>
        </w:rPr>
      </w:pPr>
    </w:p>
    <w:p w:rsidR="00FD1EF7" w:rsidRPr="00D34593" w:rsidRDefault="00FD1EF7" w:rsidP="00FD1EF7">
      <w:pPr>
        <w:pStyle w:val="a3"/>
        <w:spacing w:beforeAutospacing="0" w:afterAutospacing="0"/>
        <w:rPr>
          <w:sz w:val="28"/>
          <w:szCs w:val="28"/>
        </w:rPr>
      </w:pPr>
    </w:p>
    <w:p w:rsidR="00225791" w:rsidRPr="00D34593" w:rsidRDefault="00225791">
      <w:pPr>
        <w:rPr>
          <w:sz w:val="28"/>
          <w:szCs w:val="28"/>
        </w:rPr>
      </w:pPr>
      <w:bookmarkStart w:id="0" w:name="_GoBack"/>
      <w:bookmarkEnd w:id="0"/>
    </w:p>
    <w:sectPr w:rsidR="00225791" w:rsidRPr="00D3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96"/>
    <w:rsid w:val="00225791"/>
    <w:rsid w:val="00BA7996"/>
    <w:rsid w:val="00D34593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EF7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basedOn w:val="a0"/>
    <w:rsid w:val="00FD1EF7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EF7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basedOn w:val="a0"/>
    <w:rsid w:val="00FD1EF7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2018-11-30T09:43:00Z</dcterms:created>
  <dcterms:modified xsi:type="dcterms:W3CDTF">2018-11-30T09:46:00Z</dcterms:modified>
</cp:coreProperties>
</file>